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Layout table."/>
      </w:tblPr>
      <w:tblGrid>
        <w:gridCol w:w="1872"/>
        <w:gridCol w:w="7488"/>
      </w:tblGrid>
      <w:tr w:rsidR="003603A9" w:rsidRPr="003603A9">
        <w:trPr>
          <w:tblCellSpacing w:w="0" w:type="dxa"/>
        </w:trPr>
        <w:tc>
          <w:tcPr>
            <w:tcW w:w="1000" w:type="pct"/>
            <w:hideMark/>
          </w:tcPr>
          <w:p w:rsidR="003603A9" w:rsidRPr="003603A9" w:rsidRDefault="003603A9" w:rsidP="003603A9">
            <w:pPr>
              <w:spacing w:after="0" w:line="240" w:lineRule="auto"/>
              <w:rPr>
                <w:rFonts w:ascii="Times New Roman" w:eastAsia="Times New Roman" w:hAnsi="Times New Roman" w:cs="Times New Roman"/>
                <w:sz w:val="24"/>
                <w:szCs w:val="24"/>
              </w:rPr>
            </w:pPr>
            <w:bookmarkStart w:id="0" w:name="_GoBack"/>
            <w:bookmarkEnd w:id="0"/>
            <w:r w:rsidRPr="003603A9">
              <w:rPr>
                <w:rFonts w:ascii="Times New Roman" w:eastAsia="Times New Roman" w:hAnsi="Times New Roman" w:cs="Times New Roman"/>
                <w:b/>
                <w:bCs/>
                <w:sz w:val="24"/>
                <w:szCs w:val="24"/>
              </w:rPr>
              <w:t>Job Description:</w:t>
            </w:r>
          </w:p>
        </w:tc>
        <w:tc>
          <w:tcPr>
            <w:tcW w:w="4000" w:type="pct"/>
            <w:vAlign w:val="center"/>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Are you ready to be professionally challenged? Are you looking to be part of a dynamic team of engaged and committed professionals? Then the State Hospital System (SHS) may be just the place for you! The SHS is comprised of nine psychiatric hospitals located throughout the state and one youth residential psychiatric center in Waco. The SHS is a hub of excellence for forensic mental health and complex psychiatric care, with all facilities accredited by The Joint Commission. The hospitals provide state-of-the-art treatment that is recovery-oriented and science-based. Whether in a direct-care or support role, your contribution will make a difference in the life of a Texan. Apply now to join our team. </w:t>
            </w:r>
            <w:r w:rsidRPr="003603A9">
              <w:rPr>
                <w:rFonts w:ascii="Times New Roman" w:eastAsia="Times New Roman" w:hAnsi="Times New Roman" w:cs="Times New Roman"/>
                <w:sz w:val="24"/>
                <w:szCs w:val="24"/>
              </w:rPr>
              <w:br/>
            </w:r>
            <w:r w:rsidRPr="003603A9">
              <w:rPr>
                <w:rFonts w:ascii="Times New Roman" w:eastAsia="Times New Roman" w:hAnsi="Times New Roman" w:cs="Times New Roman"/>
                <w:sz w:val="24"/>
                <w:szCs w:val="24"/>
              </w:rPr>
              <w:br/>
              <w:t xml:space="preserve">Nurse II/Nurse Manager performs complex nursing work at the proficient or expert level in a state mental health hospital. Works under the direct supervision of the Chief Nurse Executive and has considerable latitude for the use of initiative and independent judgment. Provides clinical supervision to Nurse I, Licensed Vocational Nurses and Psychiatric Nursing Assistants. Organizes, establishes, and maintains unit routines and the therapeutic milieu. Coaches and teaches subordinate staff in the provision of population-specific nursing care and treatment. Supervises the administration of, or administers medications in compliance with facility policies and procedures. Develops, implements, or supervises the implementation of population-specific nursing interventions based on acceptable nursing standard of care and relevant evidence. Acts as a nursing team leader in collecting patient data and contributing appropriate information to the formulation of the patient’s interdisciplinary treatment plan. Must understand that duties, location of work, shift/pattern are subject to change as determined by the administration to meet the needs of the hospital. Must understand that duties may include exposure to blood or other potentially infectious material. Acts as liaison after business hours between families, patients, DFPS, psychiatric nursing assistants, social workers, nurse managers and psychiatrists. </w:t>
            </w:r>
            <w:r w:rsidRPr="003603A9">
              <w:rPr>
                <w:rFonts w:ascii="Times New Roman" w:eastAsia="Times New Roman" w:hAnsi="Times New Roman" w:cs="Times New Roman"/>
                <w:sz w:val="24"/>
                <w:szCs w:val="24"/>
              </w:rPr>
              <w:br/>
            </w:r>
            <w:r w:rsidRPr="003603A9">
              <w:rPr>
                <w:rFonts w:ascii="Times New Roman" w:eastAsia="Times New Roman" w:hAnsi="Times New Roman" w:cs="Times New Roman"/>
                <w:sz w:val="24"/>
                <w:szCs w:val="24"/>
              </w:rPr>
              <w:br/>
              <w:t xml:space="preserve">This position is required to drive a state owned vehicle.   </w:t>
            </w:r>
          </w:p>
        </w:tc>
      </w:tr>
      <w:tr w:rsidR="003603A9" w:rsidRPr="003603A9">
        <w:trPr>
          <w:tblCellSpacing w:w="0" w:type="dxa"/>
        </w:trPr>
        <w:tc>
          <w:tcPr>
            <w:tcW w:w="5000" w:type="pct"/>
            <w:gridSpan w:val="2"/>
            <w:vAlign w:val="center"/>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w:t>
            </w:r>
          </w:p>
        </w:tc>
      </w:tr>
      <w:tr w:rsidR="003603A9" w:rsidRPr="003603A9">
        <w:trPr>
          <w:tblCellSpacing w:w="0" w:type="dxa"/>
        </w:trPr>
        <w:tc>
          <w:tcPr>
            <w:tcW w:w="1000" w:type="pct"/>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b/>
                <w:bCs/>
                <w:sz w:val="24"/>
                <w:szCs w:val="24"/>
              </w:rPr>
              <w:t>Essential Job Functions:</w:t>
            </w:r>
            <w:r w:rsidRPr="003603A9">
              <w:rPr>
                <w:rFonts w:ascii="Times New Roman" w:eastAsia="Times New Roman" w:hAnsi="Times New Roman" w:cs="Times New Roman"/>
                <w:sz w:val="24"/>
                <w:szCs w:val="24"/>
              </w:rPr>
              <w:t xml:space="preserve"> </w:t>
            </w:r>
          </w:p>
        </w:tc>
        <w:tc>
          <w:tcPr>
            <w:tcW w:w="4000" w:type="pct"/>
            <w:vAlign w:val="center"/>
            <w:hideMark/>
          </w:tcPr>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Attends work on a regular and predictable schedule in accordance with agency leave policy and performs other duties as assigned. 1. Performs extensive initial and ongoing assessment of the patient’s nursing care needs to include medical, psychological, and social needs.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2. Develops nursing diagnoses or problem lists based on the assessment of the data and formulates the initial plan of care.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3. Develops and implements population specific nursing interventions based on accepted nursing standards of care and through review of current evidence.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4. Collaborates with other health care professionals by contributing nursing assessment date, diagnoses/problem lists and interventions to the development of the multidisciplinary treatment plan.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lastRenderedPageBreak/>
              <w:t xml:space="preserve">5. Evaluates the outcomes of nursing interventions and documents the same I the medical record.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6. Provides comprehensive patient/family education regarding illness process, medications, coping skills, etc. to patients and families.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7. Establishes, monitors, and maintains the therapeutic milieu through clinical supervision and training of other Registered Nurses, Licensed Vocational Nurses and Mental Health Workers.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8. Administers or supervises administration of medications and other nursing intervention in accordance with facility policy and procedures.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9. Develops and implements training for subordinate staff regarding principles of population-specific nursing care, unit routines, facility policy and procedures, management directives, and milieu management, etc.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10. Acts as team leader in emergency situations (i.e. medical or psychiatric emergencies) including initiating and monitoring the appropriate use of resuscitative equipment or restraint/seclusion.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11. As assigned, acts as charge nurse, nurse supervisor, nurse manager in his/her absence. </w:t>
            </w:r>
          </w:p>
          <w:p w:rsid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12. Monitors Treatment, Intervention and Prevention Strategies (TIPS) formerly, Prevention and Management of Aggressive Behavior (PMAB) 1-6 and, in the absence of other staff, implements PMAB 1-3.2 </w:t>
            </w:r>
          </w:p>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13. Other tasks and duties as assigned. </w:t>
            </w:r>
            <w:r w:rsidRPr="003603A9">
              <w:rPr>
                <w:rFonts w:ascii="Times New Roman" w:eastAsia="Times New Roman" w:hAnsi="Times New Roman" w:cs="Times New Roman"/>
                <w:sz w:val="24"/>
                <w:szCs w:val="24"/>
              </w:rPr>
              <w:br/>
            </w:r>
            <w:r w:rsidRPr="003603A9">
              <w:rPr>
                <w:rFonts w:ascii="Times New Roman" w:eastAsia="Times New Roman" w:hAnsi="Times New Roman" w:cs="Times New Roman"/>
                <w:sz w:val="24"/>
                <w:szCs w:val="24"/>
              </w:rPr>
              <w:br/>
              <w:t xml:space="preserve">Other duties as assigned include but are not limited to actively participating and/or serving in a supporting role to meet the agency’s obligations for disaster response and/or recovery or Continuity of Operations (COOP) activation. Such participation may require an alternate shift pattern assignment and/or location.   </w:t>
            </w:r>
          </w:p>
        </w:tc>
      </w:tr>
      <w:tr w:rsidR="003603A9" w:rsidRPr="003603A9">
        <w:trPr>
          <w:tblCellSpacing w:w="0" w:type="dxa"/>
        </w:trPr>
        <w:tc>
          <w:tcPr>
            <w:tcW w:w="5000" w:type="pct"/>
            <w:gridSpan w:val="2"/>
            <w:vAlign w:val="center"/>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lastRenderedPageBreak/>
              <w:t> </w:t>
            </w:r>
          </w:p>
        </w:tc>
      </w:tr>
      <w:tr w:rsidR="003603A9" w:rsidRPr="003603A9">
        <w:trPr>
          <w:tblCellSpacing w:w="0" w:type="dxa"/>
        </w:trPr>
        <w:tc>
          <w:tcPr>
            <w:tcW w:w="1000" w:type="pct"/>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b/>
                <w:bCs/>
                <w:sz w:val="24"/>
                <w:szCs w:val="24"/>
              </w:rPr>
              <w:t>Registrations, Licensure Requirements or Certifications:</w:t>
            </w:r>
            <w:r w:rsidRPr="003603A9">
              <w:rPr>
                <w:rFonts w:ascii="Times New Roman" w:eastAsia="Times New Roman" w:hAnsi="Times New Roman" w:cs="Times New Roman"/>
                <w:sz w:val="24"/>
                <w:szCs w:val="24"/>
              </w:rPr>
              <w:t xml:space="preserve"> </w:t>
            </w:r>
          </w:p>
        </w:tc>
        <w:tc>
          <w:tcPr>
            <w:tcW w:w="4000" w:type="pct"/>
            <w:vAlign w:val="center"/>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Must be a licensed as a Registered Nurse in the state of Texas or in a party state that recognizes reciprocity through the Nurse Licensure Compact as described in Art. 4528b of the Nurse Practice Act. </w:t>
            </w:r>
            <w:r w:rsidRPr="003603A9">
              <w:rPr>
                <w:rFonts w:ascii="Times New Roman" w:eastAsia="Times New Roman" w:hAnsi="Times New Roman" w:cs="Times New Roman"/>
                <w:sz w:val="24"/>
                <w:szCs w:val="24"/>
              </w:rPr>
              <w:br/>
            </w:r>
            <w:r w:rsidRPr="003603A9">
              <w:rPr>
                <w:rFonts w:ascii="Times New Roman" w:eastAsia="Times New Roman" w:hAnsi="Times New Roman" w:cs="Times New Roman"/>
                <w:sz w:val="24"/>
                <w:szCs w:val="24"/>
              </w:rPr>
              <w:br/>
              <w:t xml:space="preserve">Must possess valid Texas driver’s license or obtain it no later than 90 days after hire date. Applicants with an out-of-state driver’s license must provide an original certified driving record from the state of driving licensure. Eligible driving record required based on HHSC Fleet Management policy   </w:t>
            </w:r>
          </w:p>
        </w:tc>
      </w:tr>
      <w:tr w:rsidR="003603A9" w:rsidRPr="003603A9">
        <w:trPr>
          <w:tblCellSpacing w:w="0" w:type="dxa"/>
        </w:trPr>
        <w:tc>
          <w:tcPr>
            <w:tcW w:w="5000" w:type="pct"/>
            <w:gridSpan w:val="2"/>
            <w:vAlign w:val="center"/>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w:t>
            </w:r>
          </w:p>
        </w:tc>
      </w:tr>
      <w:tr w:rsidR="003603A9" w:rsidRPr="003603A9" w:rsidTr="008A7D32">
        <w:trPr>
          <w:tblCellSpacing w:w="0" w:type="dxa"/>
        </w:trPr>
        <w:tc>
          <w:tcPr>
            <w:tcW w:w="1000" w:type="pct"/>
          </w:tcPr>
          <w:p w:rsidR="003603A9" w:rsidRPr="003603A9" w:rsidRDefault="003603A9" w:rsidP="003603A9">
            <w:pPr>
              <w:spacing w:after="0" w:line="240" w:lineRule="auto"/>
              <w:rPr>
                <w:rFonts w:ascii="Times New Roman" w:eastAsia="Times New Roman" w:hAnsi="Times New Roman" w:cs="Times New Roman"/>
                <w:sz w:val="24"/>
                <w:szCs w:val="24"/>
              </w:rPr>
            </w:pPr>
          </w:p>
        </w:tc>
        <w:tc>
          <w:tcPr>
            <w:tcW w:w="4000" w:type="pct"/>
            <w:vAlign w:val="center"/>
          </w:tcPr>
          <w:p w:rsidR="003603A9" w:rsidRPr="003603A9" w:rsidRDefault="003603A9" w:rsidP="003603A9">
            <w:pPr>
              <w:spacing w:after="0" w:line="240" w:lineRule="auto"/>
              <w:rPr>
                <w:rFonts w:ascii="Times New Roman" w:eastAsia="Times New Roman" w:hAnsi="Times New Roman" w:cs="Times New Roman"/>
                <w:sz w:val="24"/>
                <w:szCs w:val="24"/>
              </w:rPr>
            </w:pPr>
          </w:p>
        </w:tc>
      </w:tr>
      <w:tr w:rsidR="003603A9" w:rsidRPr="003603A9">
        <w:trPr>
          <w:tblCellSpacing w:w="0" w:type="dxa"/>
        </w:trPr>
        <w:tc>
          <w:tcPr>
            <w:tcW w:w="5000" w:type="pct"/>
            <w:gridSpan w:val="2"/>
            <w:vAlign w:val="center"/>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w:t>
            </w:r>
          </w:p>
        </w:tc>
      </w:tr>
      <w:tr w:rsidR="003603A9" w:rsidRPr="003603A9">
        <w:trPr>
          <w:tblCellSpacing w:w="0" w:type="dxa"/>
        </w:trPr>
        <w:tc>
          <w:tcPr>
            <w:tcW w:w="1000" w:type="pct"/>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b/>
                <w:bCs/>
                <w:sz w:val="24"/>
                <w:szCs w:val="24"/>
              </w:rPr>
              <w:t>Initial Screening Criteria:</w:t>
            </w:r>
          </w:p>
        </w:tc>
        <w:tc>
          <w:tcPr>
            <w:tcW w:w="4000" w:type="pct"/>
            <w:vAlign w:val="center"/>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xml:space="preserve">Certification and Licensure: Must be licensed as a Registered Nurse in the state of Texas or in a party state that recognizes reciprocity through the Nurse Licensure Compact as described in Art. 4528b of the Nurse Practice Act.   </w:t>
            </w:r>
          </w:p>
        </w:tc>
      </w:tr>
      <w:tr w:rsidR="003603A9" w:rsidRPr="003603A9">
        <w:trPr>
          <w:tblCellSpacing w:w="0" w:type="dxa"/>
        </w:trPr>
        <w:tc>
          <w:tcPr>
            <w:tcW w:w="5000" w:type="pct"/>
            <w:gridSpan w:val="2"/>
            <w:vAlign w:val="center"/>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w:t>
            </w:r>
          </w:p>
        </w:tc>
      </w:tr>
      <w:tr w:rsidR="003603A9" w:rsidRPr="003603A9" w:rsidTr="003603A9">
        <w:trPr>
          <w:tblCellSpacing w:w="0" w:type="dxa"/>
        </w:trPr>
        <w:tc>
          <w:tcPr>
            <w:tcW w:w="1000" w:type="pct"/>
          </w:tcPr>
          <w:p w:rsidR="003603A9" w:rsidRPr="003603A9" w:rsidRDefault="003603A9" w:rsidP="003603A9">
            <w:pPr>
              <w:spacing w:after="0" w:line="240" w:lineRule="auto"/>
              <w:rPr>
                <w:rFonts w:ascii="Times New Roman" w:eastAsia="Times New Roman" w:hAnsi="Times New Roman" w:cs="Times New Roman"/>
                <w:sz w:val="24"/>
                <w:szCs w:val="24"/>
              </w:rPr>
            </w:pPr>
          </w:p>
        </w:tc>
        <w:tc>
          <w:tcPr>
            <w:tcW w:w="4000" w:type="pct"/>
            <w:vAlign w:val="center"/>
          </w:tcPr>
          <w:p w:rsidR="003603A9" w:rsidRPr="003603A9" w:rsidRDefault="003603A9" w:rsidP="003603A9">
            <w:pPr>
              <w:spacing w:after="0" w:line="240" w:lineRule="auto"/>
              <w:rPr>
                <w:rFonts w:ascii="Times New Roman" w:eastAsia="Times New Roman" w:hAnsi="Times New Roman" w:cs="Times New Roman"/>
                <w:sz w:val="24"/>
                <w:szCs w:val="24"/>
              </w:rPr>
            </w:pPr>
          </w:p>
        </w:tc>
      </w:tr>
      <w:tr w:rsidR="003603A9" w:rsidRPr="003603A9">
        <w:trPr>
          <w:tblCellSpacing w:w="0" w:type="dxa"/>
        </w:trPr>
        <w:tc>
          <w:tcPr>
            <w:tcW w:w="5000" w:type="pct"/>
            <w:gridSpan w:val="2"/>
            <w:vAlign w:val="center"/>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t> </w:t>
            </w:r>
          </w:p>
        </w:tc>
      </w:tr>
      <w:tr w:rsidR="003603A9" w:rsidRPr="003603A9">
        <w:trPr>
          <w:tblCellSpacing w:w="0" w:type="dxa"/>
        </w:trPr>
        <w:tc>
          <w:tcPr>
            <w:tcW w:w="1000" w:type="pct"/>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b/>
                <w:bCs/>
                <w:sz w:val="24"/>
                <w:szCs w:val="24"/>
              </w:rPr>
              <w:lastRenderedPageBreak/>
              <w:t>Additional Information:</w:t>
            </w:r>
            <w:r w:rsidRPr="003603A9">
              <w:rPr>
                <w:rFonts w:ascii="Times New Roman" w:eastAsia="Times New Roman" w:hAnsi="Times New Roman" w:cs="Times New Roman"/>
                <w:sz w:val="24"/>
                <w:szCs w:val="24"/>
              </w:rPr>
              <w:t xml:space="preserve"> </w:t>
            </w:r>
          </w:p>
        </w:tc>
        <w:tc>
          <w:tcPr>
            <w:tcW w:w="4000" w:type="pct"/>
            <w:vAlign w:val="center"/>
            <w:hideMark/>
          </w:tcPr>
          <w:p w:rsidR="003603A9" w:rsidRPr="003603A9" w:rsidRDefault="003603A9" w:rsidP="003603A9">
            <w:pPr>
              <w:spacing w:after="0" w:line="240" w:lineRule="auto"/>
              <w:rPr>
                <w:rFonts w:ascii="Times New Roman" w:eastAsia="Times New Roman" w:hAnsi="Times New Roman" w:cs="Times New Roman"/>
                <w:sz w:val="24"/>
                <w:szCs w:val="24"/>
              </w:rPr>
            </w:pPr>
            <w:r w:rsidRPr="003603A9">
              <w:rPr>
                <w:rFonts w:ascii="Times New Roman" w:eastAsia="Times New Roman" w:hAnsi="Times New Roman" w:cs="Times New Roman"/>
                <w:sz w:val="24"/>
                <w:szCs w:val="24"/>
              </w:rPr>
              <w:br/>
              <w:t xml:space="preserve">Working for the State of Texas offers attractive benefits in addition to the salary. As a state employee you will receive Health and dental insurance, and retirement plan and Employee Discounts at a variety of places. Employment may also qualify you for the student loan forgiveness program. Waco Center for Youth is a psychiatric residential treatment facility that serves teen-agers, ages 13 through 17, with emotional difficulties and/or behavioral problems. Waco Center for Youth bases its treatment philosophy on the belief that both behavior change and an understanding of self and others are equally important in achieving significant long-term success in treatment. The mission of Waco Center for Youth is “to give each youth a chance for change” by providing comprehensive psychiatric residential treatment services to emotionally distressed adolescents of the state of Texas. The facility is operated by the Department of State Health Services and is accredited by the Joint Commission on Accreditation of Health Care Facilities. Nurse II 68C, 66N/P/W, 290X, 46FX, 46NX, 46SX Note: Military occupation(s) that relate to the initial selection criteria and registration or licensure requirements for this position may include: 68C, 66N/P/W, 290X, 46FX, 46NX, 46SX. For more information see the Texas State Auditor’s Military Crosswalk at http://www.hr.sao.state.tx.us/Compensation/JobDescriptions.aspx. </w:t>
            </w:r>
            <w:r w:rsidRPr="003603A9">
              <w:rPr>
                <w:rFonts w:ascii="Times New Roman" w:eastAsia="Times New Roman" w:hAnsi="Times New Roman" w:cs="Times New Roman"/>
                <w:sz w:val="24"/>
                <w:szCs w:val="24"/>
              </w:rPr>
              <w:br/>
              <w:t xml:space="preserve">HHS agencies use E-Verify. You must bring your I-9 documentation with you on your first day of work. </w:t>
            </w:r>
            <w:r w:rsidRPr="003603A9">
              <w:rPr>
                <w:rFonts w:ascii="Times New Roman" w:eastAsia="Times New Roman" w:hAnsi="Times New Roman" w:cs="Times New Roman"/>
                <w:sz w:val="24"/>
                <w:szCs w:val="24"/>
              </w:rPr>
              <w:br/>
              <w:t xml:space="preserve">I-9 Form - Click here to download the I-9 form. </w:t>
            </w:r>
            <w:r w:rsidRPr="003603A9">
              <w:rPr>
                <w:rFonts w:ascii="Times New Roman" w:eastAsia="Times New Roman" w:hAnsi="Times New Roman" w:cs="Times New Roman"/>
                <w:sz w:val="24"/>
                <w:szCs w:val="24"/>
              </w:rPr>
              <w:br/>
              <w:t xml:space="preserve">In compliance with the Americans with Disabilities Act (ADA), HHS agencies will provide reasonable accommodation during the hiring and selection process for qualified individuals with a disability. If you need assistance completing the on-line application, contact the HHS Employee Service Center at 1-888-894-4747. If you are contacted for an interview and need accommodation to participate in the interview process, please notify the person scheduling the interview. </w:t>
            </w:r>
            <w:r w:rsidRPr="003603A9">
              <w:rPr>
                <w:rFonts w:ascii="Times New Roman" w:eastAsia="Times New Roman" w:hAnsi="Times New Roman" w:cs="Times New Roman"/>
                <w:sz w:val="24"/>
                <w:szCs w:val="24"/>
              </w:rPr>
              <w:br/>
              <w:t xml:space="preserve">req#380160   </w:t>
            </w:r>
          </w:p>
        </w:tc>
      </w:tr>
    </w:tbl>
    <w:p w:rsidR="008379A9" w:rsidRDefault="008379A9"/>
    <w:sectPr w:rsidR="0083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A9"/>
    <w:rsid w:val="003603A9"/>
    <w:rsid w:val="003A713F"/>
    <w:rsid w:val="008379A9"/>
    <w:rsid w:val="008A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1ADCE-F3A5-4AF7-8B84-D0FCC847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Hollaway,Kimberly C (HHSC WCY)</dc:creator>
  <cp:keywords/>
  <dc:description/>
  <cp:lastModifiedBy>Ivon</cp:lastModifiedBy>
  <cp:revision>2</cp:revision>
  <dcterms:created xsi:type="dcterms:W3CDTF">2018-05-24T14:14:00Z</dcterms:created>
  <dcterms:modified xsi:type="dcterms:W3CDTF">2018-05-24T14:14:00Z</dcterms:modified>
</cp:coreProperties>
</file>